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7EB89" w14:textId="77777777" w:rsidR="007B3DDE" w:rsidRDefault="00C03C7C" w:rsidP="007B3DDE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A Glimpse into East-West Relations in the Antiquarian Book Trade</w:t>
      </w:r>
    </w:p>
    <w:p w14:paraId="49A395D3" w14:textId="77777777" w:rsidR="007B3DDE" w:rsidRDefault="007B3DDE" w:rsidP="007B3DD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B79C31" w14:textId="18FC4F76" w:rsidR="000326B4" w:rsidRDefault="000326B4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Guest Speaker: </w:t>
      </w:r>
      <w:r w:rsidR="00581241">
        <w:rPr>
          <w:rFonts w:ascii="TimesNewRomanPS-BoldMT" w:hAnsi="TimesNewRomanPS-BoldMT" w:cs="TimesNewRomanPS-BoldMT"/>
          <w:b/>
          <w:bCs/>
          <w:sz w:val="28"/>
          <w:szCs w:val="28"/>
        </w:rPr>
        <w:t>Christopher Sokol</w:t>
      </w:r>
    </w:p>
    <w:p w14:paraId="55EFC3CA" w14:textId="77777777" w:rsidR="00925DD9" w:rsidRDefault="00925DD9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A36FADD" w14:textId="77777777" w:rsidR="00BC1899" w:rsidRPr="00BC1899" w:rsidRDefault="00BC1899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Book Presentation: </w:t>
      </w: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The </w:t>
      </w:r>
      <w:proofErr w:type="spellStart"/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>Sphinxing</w:t>
      </w:r>
      <w:proofErr w:type="spellEnd"/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Rabbit</w:t>
      </w:r>
      <w:r w:rsidR="00FA14F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by Pauline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Chakmakjian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, MA</w:t>
      </w:r>
    </w:p>
    <w:p w14:paraId="5A42F25C" w14:textId="77777777" w:rsidR="00925DD9" w:rsidRDefault="00925DD9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55899D9" w14:textId="77777777" w:rsidR="007B3DDE" w:rsidRDefault="007B3DDE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Japan Room in association with The Japan Society</w:t>
      </w:r>
    </w:p>
    <w:p w14:paraId="4312FF49" w14:textId="77777777" w:rsidR="007B3DDE" w:rsidRDefault="007B3DDE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Lodge Room No.11, The Freemasons’ Hall, </w:t>
      </w:r>
      <w:smartTag w:uri="urn:schemas-microsoft-com:office:smarttags" w:element="address">
        <w:smartTag w:uri="urn:schemas-microsoft-com:office:smarttags" w:element="Street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Great Queen Street</w:t>
          </w:r>
        </w:smartTag>
        <w:r>
          <w:rPr>
            <w:rFonts w:ascii="TimesNewRomanPS-BoldMT" w:hAnsi="TimesNewRomanPS-BoldMT" w:cs="TimesNewRomanPS-BoldMT"/>
            <w:b/>
            <w:bCs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London</w:t>
          </w:r>
        </w:smartTag>
      </w:smartTag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WC2</w:t>
      </w:r>
    </w:p>
    <w:p w14:paraId="4AD86B1C" w14:textId="77777777" w:rsidR="007B3DDE" w:rsidRPr="00AF190F" w:rsidRDefault="000326B4" w:rsidP="007B3DDE">
      <w:pPr>
        <w:autoSpaceDE w:val="0"/>
        <w:autoSpaceDN w:val="0"/>
        <w:adjustRightInd w:val="0"/>
        <w:ind w:left="-18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F190F">
        <w:rPr>
          <w:rFonts w:ascii="TimesNewRomanPS-BoldMT" w:hAnsi="TimesNewRomanPS-BoldMT" w:cs="TimesNewRomanPS-BoldMT"/>
          <w:b/>
          <w:bCs/>
          <w:sz w:val="28"/>
          <w:szCs w:val="28"/>
        </w:rPr>
        <w:t>Tuesday, 28 May 2019</w:t>
      </w:r>
      <w:r w:rsidR="00BC1899" w:rsidRPr="00AF190F">
        <w:rPr>
          <w:rFonts w:ascii="TimesNewRomanPS-BoldMT" w:hAnsi="TimesNewRomanPS-BoldMT" w:cs="TimesNewRomanPS-BoldMT"/>
          <w:b/>
          <w:bCs/>
          <w:sz w:val="28"/>
          <w:szCs w:val="28"/>
        </w:rPr>
        <w:t>, 6.30-8.3</w:t>
      </w:r>
      <w:r w:rsidR="007B3DDE" w:rsidRPr="00AF190F">
        <w:rPr>
          <w:rFonts w:ascii="TimesNewRomanPS-BoldMT" w:hAnsi="TimesNewRomanPS-BoldMT" w:cs="TimesNewRomanPS-BoldMT"/>
          <w:b/>
          <w:bCs/>
          <w:sz w:val="28"/>
          <w:szCs w:val="28"/>
        </w:rPr>
        <w:t>0PM…www.thejapanroom.org.uk</w:t>
      </w:r>
    </w:p>
    <w:p w14:paraId="6B91F7F9" w14:textId="77777777" w:rsidR="007B3DDE" w:rsidRDefault="007B3DDE" w:rsidP="007B3DDE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  <w:b/>
          <w:sz w:val="20"/>
          <w:szCs w:val="20"/>
        </w:rPr>
      </w:pPr>
    </w:p>
    <w:p w14:paraId="59E2ED63" w14:textId="0F6FAD84" w:rsidR="007B3DDE" w:rsidRDefault="00FA14F0" w:rsidP="007B3DDE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Sokol Books has a history with Japan going back some forty years and</w:t>
      </w:r>
      <w:r w:rsidR="005B55DF">
        <w:rPr>
          <w:rFonts w:ascii="TimesNewRomanPS-BoldItalicMT" w:hAnsi="TimesNewRomanPS-BoldItalicMT" w:cs="TimesNewRomanPS-BoldItalicMT"/>
        </w:rPr>
        <w:t xml:space="preserve"> this</w:t>
      </w:r>
      <w:r>
        <w:rPr>
          <w:rFonts w:ascii="TimesNewRomanPS-BoldItalicMT" w:hAnsi="TimesNewRomanPS-BoldItalicMT" w:cs="TimesNewRomanPS-BoldItalicMT"/>
        </w:rPr>
        <w:t xml:space="preserve"> has been at times exciting, frustrating but always enjoyable.  Japan is a unique, challenging but serious market in the book trade and our guest speaker will enlighten us about this both generally and from personal experience.  </w:t>
      </w:r>
      <w:r w:rsidR="005B55DF">
        <w:rPr>
          <w:rFonts w:ascii="TimesNewRomanPS-BoldItalicMT" w:hAnsi="TimesNewRomanPS-BoldItalicMT" w:cs="TimesNewRomanPS-BoldItalicMT"/>
        </w:rPr>
        <w:t xml:space="preserve">The lecture will commence with a brief history of East-West book relations, which has existed much longer than one may think.  Next, the speaker will touch upon the present-day situation, in terms of both East-West and West-East as well as a quick glance at what the future may hold in this eclectic arena.  Finally, a couple </w:t>
      </w:r>
      <w:r w:rsidR="00926117">
        <w:rPr>
          <w:rFonts w:ascii="TimesNewRomanPS-BoldItalicMT" w:hAnsi="TimesNewRomanPS-BoldItalicMT" w:cs="TimesNewRomanPS-BoldItalicMT"/>
        </w:rPr>
        <w:t>o</w:t>
      </w:r>
      <w:r w:rsidR="005B55DF">
        <w:rPr>
          <w:rFonts w:ascii="TimesNewRomanPS-BoldItalicMT" w:hAnsi="TimesNewRomanPS-BoldItalicMT" w:cs="TimesNewRomanPS-BoldItalicMT"/>
        </w:rPr>
        <w:t>f items will be presented for th</w:t>
      </w:r>
      <w:r w:rsidR="00920BBE">
        <w:rPr>
          <w:rFonts w:ascii="TimesNewRomanPS-BoldItalicMT" w:hAnsi="TimesNewRomanPS-BoldItalicMT" w:cs="TimesNewRomanPS-BoldItalicMT"/>
        </w:rPr>
        <w:t xml:space="preserve">e enjoyment of all attendees as we move to present the publication of the host’s first book of a series of ten </w:t>
      </w:r>
      <w:r w:rsidR="00AF190F">
        <w:rPr>
          <w:rFonts w:ascii="TimesNewRomanPS-BoldItalicMT" w:hAnsi="TimesNewRomanPS-BoldItalicMT" w:cs="TimesNewRomanPS-BoldItalicMT"/>
        </w:rPr>
        <w:t>books</w:t>
      </w:r>
      <w:r w:rsidR="00920BBE">
        <w:rPr>
          <w:rFonts w:ascii="TimesNewRomanPS-BoldItalicMT" w:hAnsi="TimesNewRomanPS-BoldItalicMT" w:cs="TimesNewRomanPS-BoldItalicMT"/>
        </w:rPr>
        <w:t xml:space="preserve"> planned, </w:t>
      </w:r>
      <w:r w:rsidR="00920BBE">
        <w:rPr>
          <w:rFonts w:ascii="TimesNewRomanPS-BoldItalicMT" w:hAnsi="TimesNewRomanPS-BoldItalicMT" w:cs="TimesNewRomanPS-BoldItalicMT"/>
          <w:b/>
          <w:i/>
        </w:rPr>
        <w:t xml:space="preserve">The </w:t>
      </w:r>
      <w:proofErr w:type="spellStart"/>
      <w:r w:rsidR="00920BBE">
        <w:rPr>
          <w:rFonts w:ascii="TimesNewRomanPS-BoldItalicMT" w:hAnsi="TimesNewRomanPS-BoldItalicMT" w:cs="TimesNewRomanPS-BoldItalicMT"/>
          <w:b/>
          <w:i/>
        </w:rPr>
        <w:t>Sphinxing</w:t>
      </w:r>
      <w:proofErr w:type="spellEnd"/>
      <w:r w:rsidR="00920BBE">
        <w:rPr>
          <w:rFonts w:ascii="TimesNewRomanPS-BoldItalicMT" w:hAnsi="TimesNewRomanPS-BoldItalicMT" w:cs="TimesNewRomanPS-BoldItalicMT"/>
          <w:b/>
          <w:i/>
        </w:rPr>
        <w:t xml:space="preserve"> Rabbit: Her Sovereign Majesty</w:t>
      </w:r>
      <w:r w:rsidR="00920BBE">
        <w:rPr>
          <w:rFonts w:ascii="TimesNewRomanPS-BoldItalicMT" w:hAnsi="TimesNewRomanPS-BoldItalicMT" w:cs="TimesNewRomanPS-BoldItalicMT"/>
        </w:rPr>
        <w:t>.</w:t>
      </w:r>
      <w:r w:rsidR="005B55DF">
        <w:rPr>
          <w:rFonts w:ascii="TimesNewRomanPS-BoldItalicMT" w:hAnsi="TimesNewRomanPS-BoldItalicMT" w:cs="TimesNewRomanPS-BoldItalicMT"/>
        </w:rPr>
        <w:t xml:space="preserve">  </w:t>
      </w:r>
    </w:p>
    <w:p w14:paraId="71B9D863" w14:textId="77777777" w:rsidR="007B3DDE" w:rsidRDefault="007B3DDE" w:rsidP="007B3DDE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</w:rPr>
      </w:pPr>
    </w:p>
    <w:p w14:paraId="01AF3D9D" w14:textId="720242B5" w:rsidR="007B3DDE" w:rsidRDefault="00926117" w:rsidP="007B3DDE">
      <w:pPr>
        <w:pStyle w:val="NormalWeb"/>
        <w:spacing w:before="0" w:beforeAutospacing="0" w:after="0" w:afterAutospacing="0"/>
        <w:ind w:left="-180"/>
        <w:rPr>
          <w:rFonts w:ascii="Calibri" w:hAnsi="Calibri"/>
          <w:b/>
          <w:bCs/>
          <w:color w:val="000000"/>
          <w:kern w:val="24"/>
          <w:lang w:val="en-GB"/>
        </w:rPr>
      </w:pPr>
      <w:r>
        <w:rPr>
          <w:rFonts w:ascii="Calibri" w:hAnsi="Calibri"/>
          <w:b/>
          <w:bCs/>
          <w:color w:val="000000"/>
          <w:kern w:val="24"/>
          <w:lang w:val="en-GB"/>
        </w:rPr>
        <w:t>Christopher Sokol, Founder &amp; Proprietor of Sokol Books Ltd.</w:t>
      </w:r>
    </w:p>
    <w:p w14:paraId="3ADB5606" w14:textId="77777777" w:rsidR="007B3DDE" w:rsidRDefault="007B3DDE" w:rsidP="007B3DDE">
      <w:pPr>
        <w:pStyle w:val="NormalWeb"/>
        <w:spacing w:before="0" w:beforeAutospacing="0" w:after="0" w:afterAutospacing="0"/>
        <w:ind w:left="-180"/>
      </w:pPr>
    </w:p>
    <w:p w14:paraId="0B80018C" w14:textId="5D5ED4BB" w:rsidR="007B3DDE" w:rsidRPr="00AF190F" w:rsidRDefault="00920BBE" w:rsidP="00B958BF">
      <w:pPr>
        <w:pStyle w:val="NormalWeb"/>
        <w:spacing w:before="0" w:beforeAutospacing="0" w:after="0" w:afterAutospacing="0"/>
        <w:ind w:left="-180"/>
        <w:jc w:val="both"/>
        <w:rPr>
          <w:sz w:val="22"/>
          <w:szCs w:val="22"/>
        </w:rPr>
      </w:pPr>
      <w:bookmarkStart w:id="0" w:name="_GoBack"/>
      <w:bookmarkEnd w:id="0"/>
      <w:r w:rsidRPr="00AF190F">
        <w:rPr>
          <w:color w:val="000000"/>
          <w:kern w:val="24"/>
          <w:sz w:val="22"/>
          <w:szCs w:val="22"/>
          <w:lang w:val="en-GB"/>
        </w:rPr>
        <w:t xml:space="preserve">For four decades, </w:t>
      </w:r>
      <w:r w:rsidR="00926117" w:rsidRPr="00AF190F">
        <w:rPr>
          <w:color w:val="000000"/>
          <w:kern w:val="24"/>
          <w:sz w:val="22"/>
          <w:szCs w:val="22"/>
          <w:lang w:val="en-GB"/>
        </w:rPr>
        <w:t>Sokol Books</w:t>
      </w:r>
      <w:r w:rsidR="00DB137E" w:rsidRPr="00AF190F">
        <w:rPr>
          <w:color w:val="000000"/>
          <w:kern w:val="24"/>
          <w:sz w:val="22"/>
          <w:szCs w:val="22"/>
          <w:lang w:val="en-GB"/>
        </w:rPr>
        <w:t xml:space="preserve"> has delighted collectors of rare and prized items specialising in early books </w:t>
      </w:r>
      <w:r w:rsidR="00B8245A" w:rsidRPr="00AF190F">
        <w:rPr>
          <w:color w:val="000000"/>
          <w:kern w:val="24"/>
          <w:sz w:val="22"/>
          <w:szCs w:val="22"/>
          <w:lang w:val="en-GB"/>
        </w:rPr>
        <w:t>and manuscripts (roughly pre-165</w:t>
      </w:r>
      <w:r w:rsidR="00DB137E" w:rsidRPr="00AF190F">
        <w:rPr>
          <w:color w:val="000000"/>
          <w:kern w:val="24"/>
          <w:sz w:val="22"/>
          <w:szCs w:val="22"/>
          <w:lang w:val="en-GB"/>
        </w:rPr>
        <w:t>0).  They ha</w:t>
      </w:r>
      <w:r w:rsidR="00955723" w:rsidRPr="00AF190F">
        <w:rPr>
          <w:color w:val="000000"/>
          <w:kern w:val="24"/>
          <w:sz w:val="22"/>
          <w:szCs w:val="22"/>
          <w:lang w:val="en-GB"/>
        </w:rPr>
        <w:t>ve customers all over the world</w:t>
      </w:r>
      <w:r w:rsidR="00DB137E" w:rsidRPr="00AF190F">
        <w:rPr>
          <w:color w:val="000000"/>
          <w:kern w:val="24"/>
          <w:sz w:val="22"/>
          <w:szCs w:val="22"/>
          <w:lang w:val="en-GB"/>
        </w:rPr>
        <w:t>, including Japan and they exhibit at many international book fairs, including sometimes Tokyo.  Sokol Books has retail outlets at their Chelsea shop and the World Antiquarian Book Plaza in Tokyo.</w:t>
      </w:r>
      <w:r w:rsidR="005A7C2E" w:rsidRPr="00AF190F">
        <w:rPr>
          <w:color w:val="000000"/>
          <w:kern w:val="24"/>
          <w:sz w:val="22"/>
          <w:szCs w:val="22"/>
          <w:lang w:val="en-GB"/>
        </w:rPr>
        <w:t xml:space="preserve">  The website is </w:t>
      </w:r>
      <w:hyperlink r:id="rId4" w:history="1">
        <w:r w:rsidR="005A7C2E" w:rsidRPr="00AF190F">
          <w:rPr>
            <w:rStyle w:val="Hyperlink"/>
            <w:kern w:val="24"/>
            <w:sz w:val="22"/>
            <w:szCs w:val="22"/>
            <w:lang w:val="en-GB"/>
          </w:rPr>
          <w:t>http://sokol.co.uk/</w:t>
        </w:r>
      </w:hyperlink>
    </w:p>
    <w:p w14:paraId="48C8086A" w14:textId="77777777" w:rsidR="00926117" w:rsidRDefault="00926117" w:rsidP="005A7C2E">
      <w:pPr>
        <w:pStyle w:val="NormalWeb"/>
        <w:spacing w:before="0" w:beforeAutospacing="0" w:after="0" w:afterAutospacing="0"/>
        <w:ind w:right="-630"/>
        <w:jc w:val="both"/>
        <w:rPr>
          <w:rFonts w:ascii="Calibri" w:hAnsi="Calibri"/>
          <w:color w:val="000000"/>
          <w:kern w:val="24"/>
          <w:sz w:val="21"/>
          <w:szCs w:val="21"/>
          <w:lang w:val="en-GB"/>
        </w:rPr>
      </w:pPr>
    </w:p>
    <w:p w14:paraId="3CF798F5" w14:textId="77777777" w:rsidR="007B3DDE" w:rsidRDefault="000326B4" w:rsidP="007B3DDE">
      <w:pPr>
        <w:pStyle w:val="NormalWeb"/>
        <w:spacing w:before="0" w:beforeAutospacing="0" w:after="0" w:afterAutospacing="0"/>
        <w:ind w:lef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Event is FREE</w:t>
      </w:r>
      <w:r w:rsidR="007B3DDE">
        <w:rPr>
          <w:rFonts w:ascii="Calibri" w:hAnsi="Calibri" w:cs="Calibri"/>
          <w:sz w:val="21"/>
          <w:szCs w:val="21"/>
        </w:rPr>
        <w:t xml:space="preserve"> f</w:t>
      </w:r>
      <w:r>
        <w:rPr>
          <w:rFonts w:ascii="Calibri" w:hAnsi="Calibri" w:cs="Calibri"/>
          <w:sz w:val="21"/>
          <w:szCs w:val="21"/>
        </w:rPr>
        <w:t>or Japan Society members and £12</w:t>
      </w:r>
      <w:r w:rsidR="007B3DDE">
        <w:rPr>
          <w:rFonts w:ascii="Calibri" w:hAnsi="Calibri" w:cs="Calibri"/>
          <w:sz w:val="21"/>
          <w:szCs w:val="21"/>
        </w:rPr>
        <w:t xml:space="preserve"> for non-members. No tickets will be issued.</w:t>
      </w:r>
    </w:p>
    <w:p w14:paraId="01B3CFAA" w14:textId="77777777" w:rsidR="007B3DDE" w:rsidRDefault="007B3DDE" w:rsidP="007B3DDE">
      <w:pPr>
        <w:pStyle w:val="NormalWeb"/>
        <w:spacing w:before="0" w:beforeAutospacing="0" w:after="0" w:afterAutospacing="0"/>
        <w:ind w:lef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Host: Pauline </w:t>
      </w:r>
      <w:proofErr w:type="spellStart"/>
      <w:r>
        <w:rPr>
          <w:rFonts w:ascii="Calibri" w:hAnsi="Calibri" w:cs="Calibri"/>
          <w:sz w:val="21"/>
          <w:szCs w:val="21"/>
        </w:rPr>
        <w:t>Chakmakjian</w:t>
      </w:r>
      <w:proofErr w:type="spellEnd"/>
      <w:r>
        <w:rPr>
          <w:rFonts w:ascii="Calibri" w:hAnsi="Calibri" w:cs="Calibri"/>
          <w:sz w:val="21"/>
          <w:szCs w:val="21"/>
        </w:rPr>
        <w:t>, Visit Kyoto Ambassador</w:t>
      </w:r>
      <w:r w:rsidR="005A7C2E">
        <w:rPr>
          <w:rFonts w:ascii="Calibri" w:hAnsi="Calibri" w:cs="Calibri"/>
          <w:sz w:val="21"/>
          <w:szCs w:val="21"/>
        </w:rPr>
        <w:t xml:space="preserve">, </w:t>
      </w:r>
      <w:hyperlink r:id="rId5" w:history="1">
        <w:r w:rsidR="005A7C2E" w:rsidRPr="0035624B">
          <w:rPr>
            <w:rStyle w:val="Hyperlink"/>
            <w:rFonts w:ascii="Calibri" w:hAnsi="Calibri" w:cs="Calibri"/>
            <w:sz w:val="21"/>
            <w:szCs w:val="21"/>
          </w:rPr>
          <w:t>http://thejapanroom.org.uk/books</w:t>
        </w:r>
      </w:hyperlink>
    </w:p>
    <w:p w14:paraId="6A326C5F" w14:textId="77777777" w:rsidR="007B3DDE" w:rsidRDefault="007B3DDE" w:rsidP="005A7C2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14:paraId="2B745A86" w14:textId="77777777" w:rsidR="007B3DDE" w:rsidRDefault="007B3DDE" w:rsidP="007B3DDE">
      <w:pPr>
        <w:autoSpaceDE w:val="0"/>
        <w:autoSpaceDN w:val="0"/>
        <w:adjustRightInd w:val="0"/>
        <w:ind w:left="-180"/>
        <w:rPr>
          <w:rFonts w:ascii="TimesNewRomanPS-BoldItalicMT" w:hAnsi="TimesNewRomanPS-BoldItalicMT" w:cs="TimesNewRomanPS-BoldItalicMT"/>
          <w:b/>
        </w:rPr>
      </w:pPr>
      <w:r>
        <w:rPr>
          <w:rFonts w:ascii="TimesNewRomanPS-BoldItalicMT" w:hAnsi="TimesNewRomanPS-BoldItalicMT" w:cs="TimesNewRomanPS-BoldItalicMT"/>
          <w:b/>
        </w:rPr>
        <w:t xml:space="preserve">- - - - - - - - - - - - - - - - - - - - - - - - - - - - - - - - - - - - - - - - - - - - - - - - - - - - - - - - - - - </w:t>
      </w:r>
    </w:p>
    <w:p w14:paraId="29C18146" w14:textId="77777777" w:rsidR="007B3DDE" w:rsidRDefault="007B3DDE" w:rsidP="007B3DDE">
      <w:pPr>
        <w:autoSpaceDE w:val="0"/>
        <w:autoSpaceDN w:val="0"/>
        <w:adjustRightInd w:val="0"/>
        <w:ind w:left="-180"/>
        <w:rPr>
          <w:rFonts w:ascii="TimesNewRomanPS-BoldItalicMT" w:hAnsi="TimesNewRomanPS-BoldItalicMT" w:cs="TimesNewRomanPS-BoldItalicMT"/>
          <w:b/>
        </w:rPr>
      </w:pPr>
    </w:p>
    <w:p w14:paraId="7F8935EA" w14:textId="77777777" w:rsidR="007B3DDE" w:rsidRDefault="007B3DDE" w:rsidP="007B3DDE">
      <w:pPr>
        <w:ind w:left="-180"/>
        <w:jc w:val="both"/>
        <w:rPr>
          <w:rFonts w:ascii="TimesNewRomanPS-BoldItalicMT" w:hAnsi="TimesNewRomanPS-BoldItalicMT" w:cs="TimesNewRomanPS-BoldItalicMT"/>
          <w:b/>
        </w:rPr>
      </w:pPr>
      <w:r>
        <w:rPr>
          <w:rFonts w:ascii="TimesNewRomanPS-BoldItalicMT" w:hAnsi="TimesNewRomanPS-BoldItalicMT" w:cs="TimesNewRomanPS-BoldItalicMT"/>
          <w:b/>
        </w:rPr>
        <w:t>To register your attendance, please visit www.japansociety.org.uk and in the process state whether you would also like the optional tour of the Hall at 5:15PM for 5:30PM prior to the lecture at 6:30PM.</w:t>
      </w:r>
    </w:p>
    <w:p w14:paraId="4DE649E4" w14:textId="77777777" w:rsidR="007B3DDE" w:rsidRDefault="007B3DDE" w:rsidP="007B3DD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</w:rPr>
      </w:pPr>
    </w:p>
    <w:p w14:paraId="16ADA1A6" w14:textId="77777777" w:rsidR="00CC7ABD" w:rsidRDefault="00CC7ABD"/>
    <w:p w14:paraId="1E1F0D69" w14:textId="77777777" w:rsidR="007B3DDE" w:rsidRDefault="007B3DDE"/>
    <w:sectPr w:rsidR="007B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DE"/>
    <w:rsid w:val="00027BCD"/>
    <w:rsid w:val="000326B4"/>
    <w:rsid w:val="00547C97"/>
    <w:rsid w:val="00581241"/>
    <w:rsid w:val="005A7C2E"/>
    <w:rsid w:val="005B55DF"/>
    <w:rsid w:val="00606710"/>
    <w:rsid w:val="007B3DDE"/>
    <w:rsid w:val="00920BBE"/>
    <w:rsid w:val="00925DD9"/>
    <w:rsid w:val="00926117"/>
    <w:rsid w:val="009403DB"/>
    <w:rsid w:val="00955723"/>
    <w:rsid w:val="00AF190F"/>
    <w:rsid w:val="00B8245A"/>
    <w:rsid w:val="00B958BF"/>
    <w:rsid w:val="00BC1899"/>
    <w:rsid w:val="00C03C7C"/>
    <w:rsid w:val="00CC7ABD"/>
    <w:rsid w:val="00DB137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73C4D2"/>
  <w15:docId w15:val="{272D34B3-807A-4147-B099-12CF6920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DDE"/>
    <w:pPr>
      <w:spacing w:before="100" w:beforeAutospacing="1" w:after="100" w:afterAutospacing="1"/>
    </w:pPr>
    <w:rPr>
      <w:rFonts w:eastAsia="Yu Mincho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A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japanroom.org.uk/books" TargetMode="External"/><Relationship Id="rId4" Type="http://schemas.openxmlformats.org/officeDocument/2006/relationships/hyperlink" Target="http://sok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Thomas Walker</cp:lastModifiedBy>
  <cp:revision>5</cp:revision>
  <dcterms:created xsi:type="dcterms:W3CDTF">2019-03-06T11:43:00Z</dcterms:created>
  <dcterms:modified xsi:type="dcterms:W3CDTF">2019-03-08T10:20:00Z</dcterms:modified>
</cp:coreProperties>
</file>